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Marciano_Perondi_24-10-2024_19.53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trabalhar em parceria com nossas universidades e identificar o real tamanho do problema da nossa saúde. Esse é um tema prioritário no nosso governo! 2️⃣2️⃣✅👽👽👽👽👽👽👽 #PrefeitoPerondi #PelotasQuerCrescer #VAMOSMUDARPELOTAS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Apresentadora: Em parceria com universidades e hospitais, Perondi vai identificar o real tamanho do problema da saúde em Pelotas. Vamos ligar para cada pessoa que buscou atendimento, exames e procedimentos, para saber quem ainda precisa de ajuda e atendimento. A partir disso, vamos promover o mutirão da saúde, para zerar a fila da morte e o abandono. Além disso, vamos submeter à auditoria cada centavo destinado à saúde, para pôr fim a desvios e escândalos. Escutando os profissionais da área da saúde. Vamos assumir o nosso papel de liderança no atendimento regional à saúde. Vote 22!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